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E9CB7A">
      <w:pPr>
        <w:keepNext w:val="0"/>
        <w:keepLines w:val="0"/>
        <w:widowControl/>
        <w:suppressLineNumbers w:val="0"/>
        <w:pBdr>
          <w:bottom w:val="none" w:color="auto" w:sz="0" w:space="0"/>
        </w:pBdr>
        <w:spacing w:line="450" w:lineRule="atLeast"/>
        <w:ind w:left="0" w:firstLine="0"/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浙江国华工程管理有限公司关于嘉兴市教育局2025年直属学校暑期维修项目的更正公告（第二次）</w:t>
      </w:r>
    </w:p>
    <w:p w14:paraId="48144D7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textAlignment w:val="auto"/>
        <w:rPr>
          <w:b/>
          <w:bCs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一、项目基本情况</w:t>
      </w:r>
    </w:p>
    <w:p w14:paraId="4F903FB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  <w:t>原公告的采购项目编号：ZJGH-2025-11</w:t>
      </w:r>
    </w:p>
    <w:p w14:paraId="16B95E8D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  <w:t>原公告的采购项目名称：嘉兴市教育局2025年直属学校暑期维修项目</w:t>
      </w:r>
    </w:p>
    <w:p w14:paraId="7CF91893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  <w:t>首次公告日期：2025年0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27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  <w:t>日</w:t>
      </w:r>
    </w:p>
    <w:p w14:paraId="51EC7B4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beforeAutospacing="0" w:after="0" w:afterAutospacing="0" w:line="400" w:lineRule="exact"/>
        <w:ind w:left="0" w:right="0"/>
        <w:textAlignment w:val="auto"/>
        <w:rPr>
          <w:b/>
          <w:bCs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二、更正信息</w:t>
      </w:r>
    </w:p>
    <w:p w14:paraId="00B5C178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Fonts w:hint="default" w:eastAsia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  <w:t>更正事项：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采购公告及采购文件</w:t>
      </w:r>
    </w:p>
    <w:p w14:paraId="481F659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 w:firstLineChars="200"/>
        <w:textAlignment w:val="auto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  <w:t>更正内容：</w:t>
      </w:r>
    </w:p>
    <w:tbl>
      <w:tblPr>
        <w:tblStyle w:val="4"/>
        <w:tblW w:w="5252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0" w:type="dxa"/>
          <w:bottom w:w="15" w:type="dxa"/>
          <w:right w:w="15" w:type="dxa"/>
        </w:tblCellMar>
      </w:tblPr>
      <w:tblGrid>
        <w:gridCol w:w="711"/>
        <w:gridCol w:w="1302"/>
        <w:gridCol w:w="3176"/>
        <w:gridCol w:w="3788"/>
      </w:tblGrid>
      <w:tr w14:paraId="2C85BE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0" w:type="dxa"/>
            <w:bottom w:w="15" w:type="dxa"/>
            <w:right w:w="15" w:type="dxa"/>
          </w:tblCellMar>
        </w:tblPrEx>
        <w:tc>
          <w:tcPr>
            <w:tcW w:w="396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EEEEEE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6D119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top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序号</w:t>
            </w:r>
          </w:p>
        </w:tc>
        <w:tc>
          <w:tcPr>
            <w:tcW w:w="725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EEEEEE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3F5CD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top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更正项</w:t>
            </w:r>
          </w:p>
        </w:tc>
        <w:tc>
          <w:tcPr>
            <w:tcW w:w="1768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EEEEEE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4E665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top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更正前内容</w:t>
            </w:r>
          </w:p>
        </w:tc>
        <w:tc>
          <w:tcPr>
            <w:tcW w:w="2109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EEEEEE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02236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top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更正后内容</w:t>
            </w:r>
          </w:p>
        </w:tc>
      </w:tr>
      <w:tr w14:paraId="06137F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0" w:type="dxa"/>
            <w:bottom w:w="15" w:type="dxa"/>
            <w:right w:w="15" w:type="dxa"/>
          </w:tblCellMar>
        </w:tblPrEx>
        <w:tc>
          <w:tcPr>
            <w:tcW w:w="396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tcMar>
              <w:top w:w="180" w:type="dxa"/>
              <w:left w:w="120" w:type="dxa"/>
              <w:bottom w:w="180" w:type="dxa"/>
              <w:right w:w="120" w:type="dxa"/>
            </w:tcMar>
            <w:vAlign w:val="top"/>
          </w:tcPr>
          <w:p w14:paraId="2820D7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top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725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tcMar>
              <w:top w:w="180" w:type="dxa"/>
              <w:left w:w="120" w:type="dxa"/>
              <w:bottom w:w="180" w:type="dxa"/>
              <w:right w:w="120" w:type="dxa"/>
            </w:tcMar>
            <w:vAlign w:val="top"/>
          </w:tcPr>
          <w:p w14:paraId="28C663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top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合同履约期限</w:t>
            </w:r>
          </w:p>
        </w:tc>
        <w:tc>
          <w:tcPr>
            <w:tcW w:w="1768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tcMar>
              <w:top w:w="180" w:type="dxa"/>
              <w:left w:w="120" w:type="dxa"/>
              <w:bottom w:w="180" w:type="dxa"/>
              <w:right w:w="120" w:type="dxa"/>
            </w:tcMar>
            <w:vAlign w:val="top"/>
          </w:tcPr>
          <w:p w14:paraId="754C81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top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标项1、2、3、4，2025年8月20日前完成。</w:t>
            </w:r>
          </w:p>
        </w:tc>
        <w:tc>
          <w:tcPr>
            <w:tcW w:w="2109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auto"/>
            <w:tcMar>
              <w:top w:w="180" w:type="dxa"/>
              <w:left w:w="120" w:type="dxa"/>
              <w:bottom w:w="180" w:type="dxa"/>
              <w:right w:w="120" w:type="dxa"/>
            </w:tcMar>
            <w:vAlign w:val="top"/>
          </w:tcPr>
          <w:p w14:paraId="3F861C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top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标项1、3、4，2025年8月20日前完成。标项2，2025年10月25日前完成。</w:t>
            </w:r>
          </w:p>
        </w:tc>
      </w:tr>
    </w:tbl>
    <w:p w14:paraId="1E8531FC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  <w:t>更正日期：2025年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07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03</w:t>
      </w: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  <w:t>日</w:t>
      </w:r>
    </w:p>
    <w:p w14:paraId="6CF68BDF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beforeAutospacing="0" w:after="0" w:afterAutospacing="0" w:line="400" w:lineRule="exact"/>
        <w:ind w:left="0" w:right="0"/>
        <w:textAlignment w:val="auto"/>
        <w:rPr>
          <w:b/>
          <w:bCs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三、其他补充事宜</w:t>
      </w:r>
    </w:p>
    <w:p w14:paraId="2FE108F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beforeAutospacing="0" w:after="0" w:afterAutospacing="0" w:line="400" w:lineRule="exact"/>
        <w:ind w:left="0" w:right="0"/>
        <w:textAlignment w:val="auto"/>
        <w:rPr>
          <w:b/>
          <w:bCs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四、对本次采购提出询问、质疑、投诉，请按以下方式联系。</w:t>
      </w:r>
    </w:p>
    <w:p w14:paraId="1A9A67E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textAlignment w:val="auto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  <w:t>1.采购人信息</w:t>
      </w:r>
    </w:p>
    <w:p w14:paraId="2BFAD46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textAlignment w:val="auto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  <w:t>名称：嘉兴市教育局</w:t>
      </w:r>
    </w:p>
    <w:p w14:paraId="17FC6EE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textAlignment w:val="auto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  <w:t>地址：嘉兴市广益路526号</w:t>
      </w:r>
    </w:p>
    <w:p w14:paraId="5D7377B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textAlignment w:val="auto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  <w:t>项目联系人（询问）：马老师</w:t>
      </w:r>
    </w:p>
    <w:p w14:paraId="71334BCC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textAlignment w:val="auto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  <w:t>项目联系方式（询问）：0573-83850517</w:t>
      </w:r>
    </w:p>
    <w:p w14:paraId="5136A498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textAlignment w:val="auto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  <w:t>2.采购代理机构信息</w:t>
      </w:r>
    </w:p>
    <w:p w14:paraId="03D3AB5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textAlignment w:val="auto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  <w:t>名称：浙江国华工程管理有限公司</w:t>
      </w:r>
    </w:p>
    <w:p w14:paraId="041B796F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textAlignment w:val="auto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  <w:t>地址：嘉兴市由拳路309号紫御大厦9楼910</w:t>
      </w:r>
    </w:p>
    <w:p w14:paraId="7194D3AD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textAlignment w:val="auto"/>
        <w:rPr>
          <w:rFonts w:hint="default" w:eastAsia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  <w:t>传真：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0573-82062457</w:t>
      </w:r>
    </w:p>
    <w:p w14:paraId="0659D848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textAlignment w:val="auto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  <w:t>项目联系人（询问）：王佳瑜</w:t>
      </w:r>
    </w:p>
    <w:p w14:paraId="52A2712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textAlignment w:val="auto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  <w:t>项目联系方式（询问）：15215942601</w:t>
      </w:r>
    </w:p>
    <w:p w14:paraId="1EC221C3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textAlignment w:val="auto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  <w:t>质疑联系人：姜加平</w:t>
      </w:r>
    </w:p>
    <w:p w14:paraId="04BC49C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textAlignment w:val="auto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  <w:t>质疑联系方式：0573-82062711</w:t>
      </w:r>
    </w:p>
    <w:p w14:paraId="4BC5873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textAlignment w:val="auto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  <w:t>3.同级政府采购监督管理部门</w:t>
      </w:r>
    </w:p>
    <w:p w14:paraId="40DF13ED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textAlignment w:val="auto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  <w:t>名称：嘉兴市财政局</w:t>
      </w:r>
    </w:p>
    <w:p w14:paraId="71B7BFA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联系人：姚先生</w:t>
      </w:r>
    </w:p>
    <w:p w14:paraId="4A8C552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textAlignment w:val="auto"/>
        <w:rPr>
          <w:sz w:val="18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监督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  <w:t>投诉电话：0573-82031217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62687A"/>
    <w:rsid w:val="19C1513A"/>
    <w:rsid w:val="65700ED1"/>
    <w:rsid w:val="6D124CE0"/>
    <w:rsid w:val="74F7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/>
      <w:szCs w:val="20"/>
    </w:rPr>
  </w:style>
  <w:style w:type="paragraph" w:styleId="3">
    <w:name w:val="Normal (Web)"/>
    <w:basedOn w:val="1"/>
    <w:qFormat/>
    <w:uiPriority w:val="0"/>
    <w:rPr>
      <w:sz w:val="24"/>
    </w:rPr>
  </w:style>
  <w:style w:type="paragraph" w:customStyle="1" w:styleId="6">
    <w:name w:val="_Style 3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1655</Words>
  <Characters>1828</Characters>
  <Lines>0</Lines>
  <Paragraphs>0</Paragraphs>
  <TotalTime>6</TotalTime>
  <ScaleCrop>false</ScaleCrop>
  <LinksUpToDate>false</LinksUpToDate>
  <CharactersWithSpaces>1828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2025-06-30T10:04:00Z</dcterms:created>
  <dc:creator>GH-098</dc:creator>
  <cp:lastModifiedBy>浙江国华工程管理有限公司</cp:lastModifiedBy>
  <dcterms:modified xsi:type="dcterms:W3CDTF">2025-07-03T08:50:11Z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eyJoZGlkIjoiYjcyOTYxYzYzYTcyOTBhNjFhYTA5YmJjMjc4NTIyMjQiLCJ1c2VySWQiOiI2NTQ4OTIyNzMifQ==</vt:lpwstr>
  </property>
  <property fmtid="{D5CDD505-2E9C-101B-9397-08002B2CF9AE}" pid="4" name="ICV">
    <vt:lpwstr>AB19F359DDC441998CCA247ED5F1C8C9_13</vt:lpwstr>
  </property>
</Properties>
</file>